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2B" w:rsidRPr="0084780F" w:rsidRDefault="00AD3638">
      <w:pPr>
        <w:spacing w:after="50"/>
        <w:jc w:val="center"/>
        <w:rPr>
          <w:lang w:val="ru-RU"/>
        </w:rPr>
      </w:pPr>
      <w:r w:rsidRPr="0084780F">
        <w:rPr>
          <w:color w:val="333333"/>
          <w:sz w:val="40"/>
          <w:szCs w:val="40"/>
          <w:lang w:val="ru-RU"/>
        </w:rPr>
        <w:t>ДОГОВОР УСТУПКИ ПРАВ</w:t>
      </w:r>
    </w:p>
    <w:p w:rsidR="00150E2B" w:rsidRPr="0084780F" w:rsidRDefault="00AD3638">
      <w:pPr>
        <w:spacing w:after="0" w:line="360" w:lineRule="auto"/>
        <w:jc w:val="center"/>
        <w:rPr>
          <w:lang w:val="ru-RU"/>
        </w:rPr>
      </w:pPr>
      <w:r w:rsidRPr="0084780F">
        <w:rPr>
          <w:b/>
          <w:bCs/>
          <w:color w:val="333333"/>
          <w:sz w:val="18"/>
          <w:szCs w:val="18"/>
          <w:lang w:val="ru-RU"/>
        </w:rPr>
        <w:t>по договору на инвестирование строительства</w:t>
      </w:r>
    </w:p>
    <w:p w:rsidR="00150E2B" w:rsidRPr="0084780F" w:rsidRDefault="00150E2B">
      <w:pPr>
        <w:rPr>
          <w:lang w:val="ru-RU"/>
        </w:rPr>
      </w:pPr>
    </w:p>
    <w:p w:rsidR="00150E2B" w:rsidRPr="0084780F" w:rsidRDefault="00AD3638">
      <w:pPr>
        <w:rPr>
          <w:lang w:val="ru-RU"/>
        </w:rPr>
      </w:pPr>
      <w:r w:rsidRPr="0084780F">
        <w:rPr>
          <w:color w:val="333333"/>
          <w:lang w:val="ru-RU"/>
        </w:rPr>
        <w:t xml:space="preserve"> 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12"/>
      </w:tblGrid>
      <w:tr w:rsidR="00150E2B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50E2B" w:rsidRDefault="00AD3638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50E2B" w:rsidRDefault="00AD3638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2022 г.</w:t>
            </w:r>
          </w:p>
        </w:tc>
      </w:tr>
    </w:tbl>
    <w:p w:rsidR="00150E2B" w:rsidRDefault="00150E2B"/>
    <w:p w:rsidR="00150E2B" w:rsidRDefault="00150E2B"/>
    <w:p w:rsidR="00150E2B" w:rsidRDefault="00150E2B"/>
    <w:p w:rsidR="00150E2B" w:rsidRPr="0084780F" w:rsidRDefault="00AD3638">
      <w:pPr>
        <w:rPr>
          <w:lang w:val="ru-RU"/>
        </w:rPr>
      </w:pPr>
      <w:r w:rsidRPr="0084780F">
        <w:rPr>
          <w:color w:val="333333"/>
          <w:lang w:val="ru-RU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proofErr w:type="spellStart"/>
      <w:r w:rsidRPr="0084780F">
        <w:rPr>
          <w:b/>
          <w:bCs/>
          <w:color w:val="333333"/>
          <w:lang w:val="ru-RU"/>
        </w:rPr>
        <w:t>Соинвестор</w:t>
      </w:r>
      <w:proofErr w:type="spellEnd"/>
      <w:r w:rsidRPr="0084780F">
        <w:rPr>
          <w:color w:val="333333"/>
          <w:lang w:val="ru-RU"/>
        </w:rPr>
        <w:t>», с одной стороны, и _________________</w:t>
      </w:r>
      <w:r w:rsidRPr="0084780F">
        <w:rPr>
          <w:color w:val="333333"/>
          <w:lang w:val="ru-RU"/>
        </w:rPr>
        <w:t>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84780F">
        <w:rPr>
          <w:b/>
          <w:bCs/>
          <w:color w:val="333333"/>
          <w:lang w:val="ru-RU"/>
        </w:rPr>
        <w:t xml:space="preserve">Новый </w:t>
      </w:r>
      <w:proofErr w:type="spellStart"/>
      <w:r w:rsidRPr="0084780F">
        <w:rPr>
          <w:b/>
          <w:bCs/>
          <w:color w:val="333333"/>
          <w:lang w:val="ru-RU"/>
        </w:rPr>
        <w:t>Соинвестор</w:t>
      </w:r>
      <w:proofErr w:type="spellEnd"/>
      <w:r w:rsidRPr="0084780F">
        <w:rPr>
          <w:color w:val="333333"/>
          <w:lang w:val="ru-RU"/>
        </w:rPr>
        <w:t>», с другой стороны, именуемые в дальнейшем «Сторон</w:t>
      </w:r>
      <w:r w:rsidRPr="0084780F">
        <w:rPr>
          <w:color w:val="333333"/>
          <w:lang w:val="ru-RU"/>
        </w:rPr>
        <w:t>ы», заключили настоящий договор, в дальнейшем «</w:t>
      </w:r>
      <w:r w:rsidRPr="0084780F">
        <w:rPr>
          <w:b/>
          <w:bCs/>
          <w:color w:val="333333"/>
          <w:lang w:val="ru-RU"/>
        </w:rPr>
        <w:t>Договор</w:t>
      </w:r>
      <w:r w:rsidRPr="0084780F">
        <w:rPr>
          <w:color w:val="333333"/>
          <w:lang w:val="ru-RU"/>
        </w:rPr>
        <w:t xml:space="preserve">», о нижеследующем: </w:t>
      </w:r>
    </w:p>
    <w:p w:rsidR="00150E2B" w:rsidRPr="0084780F" w:rsidRDefault="00AD3638">
      <w:pPr>
        <w:spacing w:before="500" w:after="150"/>
        <w:jc w:val="center"/>
        <w:rPr>
          <w:lang w:val="ru-RU"/>
        </w:rPr>
      </w:pPr>
      <w:r w:rsidRPr="0084780F">
        <w:rPr>
          <w:b/>
          <w:bCs/>
          <w:color w:val="333333"/>
          <w:sz w:val="24"/>
          <w:szCs w:val="24"/>
          <w:lang w:val="ru-RU"/>
        </w:rPr>
        <w:t>1. ПРЕДМЕТ ДОГОВОРА</w:t>
      </w:r>
    </w:p>
    <w:p w:rsidR="00150E2B" w:rsidRPr="0084780F" w:rsidRDefault="00AD3638">
      <w:pPr>
        <w:spacing w:after="150" w:line="360" w:lineRule="auto"/>
        <w:rPr>
          <w:lang w:val="ru-RU"/>
        </w:rPr>
      </w:pPr>
      <w:r w:rsidRPr="0084780F">
        <w:rPr>
          <w:color w:val="333333"/>
          <w:lang w:val="ru-RU"/>
        </w:rPr>
        <w:t xml:space="preserve">1.1. По настоящему договору </w:t>
      </w:r>
      <w:proofErr w:type="spellStart"/>
      <w:r w:rsidRPr="0084780F">
        <w:rPr>
          <w:color w:val="333333"/>
          <w:lang w:val="ru-RU"/>
        </w:rPr>
        <w:t>Соинвестор</w:t>
      </w:r>
      <w:proofErr w:type="spellEnd"/>
      <w:r w:rsidRPr="0084780F">
        <w:rPr>
          <w:color w:val="333333"/>
          <w:lang w:val="ru-RU"/>
        </w:rPr>
        <w:t xml:space="preserve"> уступает, а Новый </w:t>
      </w:r>
      <w:proofErr w:type="spellStart"/>
      <w:r w:rsidRPr="0084780F">
        <w:rPr>
          <w:color w:val="333333"/>
          <w:lang w:val="ru-RU"/>
        </w:rPr>
        <w:t>Соинвестор</w:t>
      </w:r>
      <w:proofErr w:type="spellEnd"/>
      <w:r w:rsidRPr="0084780F">
        <w:rPr>
          <w:color w:val="333333"/>
          <w:lang w:val="ru-RU"/>
        </w:rPr>
        <w:t xml:space="preserve"> принимает в полном объеме права (требования), принадлежащие </w:t>
      </w:r>
      <w:proofErr w:type="spellStart"/>
      <w:r w:rsidRPr="0084780F">
        <w:rPr>
          <w:color w:val="333333"/>
          <w:lang w:val="ru-RU"/>
        </w:rPr>
        <w:t>Соинвестору</w:t>
      </w:r>
      <w:proofErr w:type="spellEnd"/>
      <w:r w:rsidRPr="0084780F">
        <w:rPr>
          <w:color w:val="333333"/>
          <w:lang w:val="ru-RU"/>
        </w:rPr>
        <w:t xml:space="preserve"> по договору на инвестирование строительства № ________ от « ________ » ________ 20 ________ г. (далее – «договор на </w:t>
      </w:r>
      <w:r w:rsidRPr="0084780F">
        <w:rPr>
          <w:color w:val="333333"/>
          <w:lang w:val="ru-RU"/>
        </w:rPr>
        <w:t>инвестирование»).</w:t>
      </w:r>
    </w:p>
    <w:p w:rsidR="00150E2B" w:rsidRPr="0084780F" w:rsidRDefault="00AD3638">
      <w:pPr>
        <w:spacing w:after="150" w:line="360" w:lineRule="auto"/>
        <w:rPr>
          <w:lang w:val="ru-RU"/>
        </w:rPr>
      </w:pPr>
      <w:r w:rsidRPr="0084780F">
        <w:rPr>
          <w:color w:val="333333"/>
          <w:lang w:val="ru-RU"/>
        </w:rPr>
        <w:t xml:space="preserve">1.2. Указанный в п.1.1 договор на инвестирование заключен между </w:t>
      </w:r>
      <w:proofErr w:type="spellStart"/>
      <w:r w:rsidRPr="0084780F">
        <w:rPr>
          <w:color w:val="333333"/>
          <w:lang w:val="ru-RU"/>
        </w:rPr>
        <w:t>Соинвестором</w:t>
      </w:r>
      <w:proofErr w:type="spellEnd"/>
      <w:r w:rsidRPr="0084780F">
        <w:rPr>
          <w:color w:val="333333"/>
          <w:lang w:val="ru-RU"/>
        </w:rPr>
        <w:t xml:space="preserve"> и ________________________ , именуемым в дальнейшем «Инвестор», на участие в инвестировании строительства жилого дома (далее – «Объект»), расположенного по адрес</w:t>
      </w:r>
      <w:r w:rsidRPr="0084780F">
        <w:rPr>
          <w:color w:val="333333"/>
          <w:lang w:val="ru-RU"/>
        </w:rPr>
        <w:t>у: ________________________________________________ , путем инвестирования строительства ________ кв. м общей площади офисной части объекта.</w:t>
      </w:r>
    </w:p>
    <w:p w:rsidR="00150E2B" w:rsidRPr="0084780F" w:rsidRDefault="00AD3638">
      <w:pPr>
        <w:spacing w:after="150" w:line="360" w:lineRule="auto"/>
        <w:rPr>
          <w:lang w:val="ru-RU"/>
        </w:rPr>
      </w:pPr>
      <w:r w:rsidRPr="0084780F">
        <w:rPr>
          <w:color w:val="333333"/>
          <w:lang w:val="ru-RU"/>
        </w:rPr>
        <w:t xml:space="preserve">1.3. Согласно п. ________ договора на инвестирование Инвестор обязуется передать в собственность </w:t>
      </w:r>
      <w:proofErr w:type="spellStart"/>
      <w:r w:rsidRPr="0084780F">
        <w:rPr>
          <w:color w:val="333333"/>
          <w:lang w:val="ru-RU"/>
        </w:rPr>
        <w:t>Соинвестору</w:t>
      </w:r>
      <w:proofErr w:type="spellEnd"/>
      <w:r w:rsidRPr="0084780F">
        <w:rPr>
          <w:color w:val="333333"/>
          <w:lang w:val="ru-RU"/>
        </w:rPr>
        <w:t xml:space="preserve"> после </w:t>
      </w:r>
      <w:r w:rsidRPr="0084780F">
        <w:rPr>
          <w:color w:val="333333"/>
          <w:lang w:val="ru-RU"/>
        </w:rPr>
        <w:t xml:space="preserve">ввода дома в эксплуатацию помещение на ________ этаже, общая проектная площадь которого составляет ________ кв. м. Помещения передаются в собственность </w:t>
      </w:r>
      <w:proofErr w:type="spellStart"/>
      <w:r w:rsidRPr="0084780F">
        <w:rPr>
          <w:color w:val="333333"/>
          <w:lang w:val="ru-RU"/>
        </w:rPr>
        <w:t>Соинвестора</w:t>
      </w:r>
      <w:proofErr w:type="spellEnd"/>
      <w:r w:rsidRPr="0084780F">
        <w:rPr>
          <w:color w:val="333333"/>
          <w:lang w:val="ru-RU"/>
        </w:rPr>
        <w:t xml:space="preserve"> без предварительной отделки. При сдаче без предварительной отделки помещение имеет: ________</w:t>
      </w:r>
      <w:r w:rsidRPr="0084780F">
        <w:rPr>
          <w:color w:val="333333"/>
          <w:lang w:val="ru-RU"/>
        </w:rPr>
        <w:t>________________________________________ .</w:t>
      </w:r>
    </w:p>
    <w:p w:rsidR="00150E2B" w:rsidRPr="0084780F" w:rsidRDefault="00AD3638">
      <w:pPr>
        <w:spacing w:after="150" w:line="360" w:lineRule="auto"/>
        <w:rPr>
          <w:lang w:val="ru-RU"/>
        </w:rPr>
      </w:pPr>
      <w:r w:rsidRPr="0084780F">
        <w:rPr>
          <w:color w:val="333333"/>
          <w:lang w:val="ru-RU"/>
        </w:rPr>
        <w:t xml:space="preserve">1.4. В соответствии с п. ________ договора на инвестирование инвестиционный взнос </w:t>
      </w:r>
      <w:proofErr w:type="spellStart"/>
      <w:r w:rsidRPr="0084780F">
        <w:rPr>
          <w:color w:val="333333"/>
          <w:lang w:val="ru-RU"/>
        </w:rPr>
        <w:t>Соинвестора</w:t>
      </w:r>
      <w:proofErr w:type="spellEnd"/>
      <w:r w:rsidRPr="0084780F">
        <w:rPr>
          <w:color w:val="333333"/>
          <w:lang w:val="ru-RU"/>
        </w:rPr>
        <w:t xml:space="preserve"> на строительство помещений составляет ________ рублей, исходя из стоимости одного квадратного метра ________ рублей. По</w:t>
      </w:r>
      <w:r w:rsidRPr="0084780F">
        <w:rPr>
          <w:color w:val="333333"/>
          <w:lang w:val="ru-RU"/>
        </w:rPr>
        <w:t xml:space="preserve"> п. ________ договора на инвестирование </w:t>
      </w:r>
      <w:proofErr w:type="spellStart"/>
      <w:r w:rsidRPr="0084780F">
        <w:rPr>
          <w:color w:val="333333"/>
          <w:lang w:val="ru-RU"/>
        </w:rPr>
        <w:t>Соинвестор</w:t>
      </w:r>
      <w:proofErr w:type="spellEnd"/>
      <w:r w:rsidRPr="0084780F">
        <w:rPr>
          <w:color w:val="333333"/>
          <w:lang w:val="ru-RU"/>
        </w:rPr>
        <w:t xml:space="preserve"> обязан внести инвестиционный взнос не позднее « ________ » ________ 20 ________ г. На момент заключения настоящего договора инвестиционный взнос внесен </w:t>
      </w:r>
      <w:proofErr w:type="spellStart"/>
      <w:r w:rsidRPr="0084780F">
        <w:rPr>
          <w:color w:val="333333"/>
          <w:lang w:val="ru-RU"/>
        </w:rPr>
        <w:lastRenderedPageBreak/>
        <w:t>Соинвестором</w:t>
      </w:r>
      <w:proofErr w:type="spellEnd"/>
      <w:r w:rsidRPr="0084780F">
        <w:rPr>
          <w:color w:val="333333"/>
          <w:lang w:val="ru-RU"/>
        </w:rPr>
        <w:t xml:space="preserve"> в полном объеме, что подтверждается след</w:t>
      </w:r>
      <w:r w:rsidRPr="0084780F">
        <w:rPr>
          <w:color w:val="333333"/>
          <w:lang w:val="ru-RU"/>
        </w:rPr>
        <w:t>ующими документами: ________________________ .</w:t>
      </w:r>
    </w:p>
    <w:p w:rsidR="00150E2B" w:rsidRPr="0084780F" w:rsidRDefault="00AD3638">
      <w:pPr>
        <w:spacing w:after="150" w:line="360" w:lineRule="auto"/>
        <w:rPr>
          <w:lang w:val="ru-RU"/>
        </w:rPr>
      </w:pPr>
      <w:r w:rsidRPr="0084780F">
        <w:rPr>
          <w:color w:val="333333"/>
          <w:lang w:val="ru-RU"/>
        </w:rPr>
        <w:t xml:space="preserve">1.5. Права по договору на инвестирование переходят от </w:t>
      </w:r>
      <w:proofErr w:type="spellStart"/>
      <w:r w:rsidRPr="0084780F">
        <w:rPr>
          <w:color w:val="333333"/>
          <w:lang w:val="ru-RU"/>
        </w:rPr>
        <w:t>Соинвестора</w:t>
      </w:r>
      <w:proofErr w:type="spellEnd"/>
      <w:r w:rsidRPr="0084780F">
        <w:rPr>
          <w:color w:val="333333"/>
          <w:lang w:val="ru-RU"/>
        </w:rPr>
        <w:t xml:space="preserve"> к Новому </w:t>
      </w:r>
      <w:proofErr w:type="spellStart"/>
      <w:r w:rsidRPr="0084780F">
        <w:rPr>
          <w:color w:val="333333"/>
          <w:lang w:val="ru-RU"/>
        </w:rPr>
        <w:t>Соинвестору</w:t>
      </w:r>
      <w:proofErr w:type="spellEnd"/>
      <w:r w:rsidRPr="0084780F">
        <w:rPr>
          <w:color w:val="333333"/>
          <w:lang w:val="ru-RU"/>
        </w:rPr>
        <w:t xml:space="preserve"> с момента подписания настоящего договора.</w:t>
      </w:r>
    </w:p>
    <w:p w:rsidR="00150E2B" w:rsidRPr="0084780F" w:rsidRDefault="00AD3638">
      <w:pPr>
        <w:spacing w:before="500" w:after="150"/>
        <w:jc w:val="center"/>
        <w:rPr>
          <w:lang w:val="ru-RU"/>
        </w:rPr>
      </w:pPr>
      <w:r w:rsidRPr="0084780F">
        <w:rPr>
          <w:b/>
          <w:bCs/>
          <w:color w:val="333333"/>
          <w:sz w:val="24"/>
          <w:szCs w:val="24"/>
          <w:lang w:val="ru-RU"/>
        </w:rPr>
        <w:t>2. ПРАВА И ОБЯЗАННОСТИ СТОРОН</w:t>
      </w:r>
    </w:p>
    <w:p w:rsidR="00150E2B" w:rsidRPr="0084780F" w:rsidRDefault="00AD3638">
      <w:pPr>
        <w:spacing w:after="150" w:line="360" w:lineRule="auto"/>
        <w:rPr>
          <w:lang w:val="ru-RU"/>
        </w:rPr>
      </w:pPr>
      <w:r w:rsidRPr="0084780F">
        <w:rPr>
          <w:color w:val="333333"/>
          <w:lang w:val="ru-RU"/>
        </w:rPr>
        <w:t xml:space="preserve">2.1. Стороны обязаны в соответствии с п. ________ </w:t>
      </w:r>
      <w:r w:rsidRPr="0084780F">
        <w:rPr>
          <w:color w:val="333333"/>
          <w:lang w:val="ru-RU"/>
        </w:rPr>
        <w:t>договора на инвестирование письменно уведомить Инвестора об уступке права на получение в собственность от Инвестора нежилых помещений, указанных в п. ________ договора на инвестирование, и предоставить ему копию настоящего договора.</w:t>
      </w:r>
    </w:p>
    <w:p w:rsidR="00150E2B" w:rsidRPr="0084780F" w:rsidRDefault="00AD3638">
      <w:pPr>
        <w:spacing w:after="150" w:line="360" w:lineRule="auto"/>
        <w:rPr>
          <w:lang w:val="ru-RU"/>
        </w:rPr>
      </w:pPr>
      <w:r w:rsidRPr="0084780F">
        <w:rPr>
          <w:color w:val="333333"/>
          <w:lang w:val="ru-RU"/>
        </w:rPr>
        <w:t xml:space="preserve">2.2. </w:t>
      </w:r>
      <w:proofErr w:type="spellStart"/>
      <w:r w:rsidRPr="0084780F">
        <w:rPr>
          <w:color w:val="333333"/>
          <w:lang w:val="ru-RU"/>
        </w:rPr>
        <w:t>Соинвестор</w:t>
      </w:r>
      <w:proofErr w:type="spellEnd"/>
      <w:r w:rsidRPr="0084780F">
        <w:rPr>
          <w:color w:val="333333"/>
          <w:lang w:val="ru-RU"/>
        </w:rPr>
        <w:t xml:space="preserve"> обязан </w:t>
      </w:r>
      <w:r w:rsidRPr="0084780F">
        <w:rPr>
          <w:color w:val="333333"/>
          <w:lang w:val="ru-RU"/>
        </w:rPr>
        <w:t xml:space="preserve">в течение ________________________ после заключения настоящего договора передать Новому </w:t>
      </w:r>
      <w:proofErr w:type="spellStart"/>
      <w:r w:rsidRPr="0084780F">
        <w:rPr>
          <w:color w:val="333333"/>
          <w:lang w:val="ru-RU"/>
        </w:rPr>
        <w:t>Соинвестору</w:t>
      </w:r>
      <w:proofErr w:type="spellEnd"/>
      <w:r w:rsidRPr="0084780F">
        <w:rPr>
          <w:color w:val="333333"/>
          <w:lang w:val="ru-RU"/>
        </w:rPr>
        <w:t xml:space="preserve"> оригиналы всех документов, имеющих значение для осуществления прав и исполнения обязанностей по договору на инвестирование, а именно договор на инвестирован</w:t>
      </w:r>
      <w:r w:rsidRPr="0084780F">
        <w:rPr>
          <w:color w:val="333333"/>
          <w:lang w:val="ru-RU"/>
        </w:rPr>
        <w:t>ие строительства № ________ от « ________ » ________ 20 ________ г., все необходимые соглашения к нему.</w:t>
      </w:r>
    </w:p>
    <w:p w:rsidR="00150E2B" w:rsidRPr="0084780F" w:rsidRDefault="00AD3638">
      <w:pPr>
        <w:spacing w:after="150" w:line="360" w:lineRule="auto"/>
        <w:rPr>
          <w:lang w:val="ru-RU"/>
        </w:rPr>
      </w:pPr>
      <w:r w:rsidRPr="0084780F">
        <w:rPr>
          <w:color w:val="333333"/>
          <w:lang w:val="ru-RU"/>
        </w:rPr>
        <w:t xml:space="preserve">2.3. </w:t>
      </w:r>
      <w:proofErr w:type="spellStart"/>
      <w:r w:rsidRPr="0084780F">
        <w:rPr>
          <w:color w:val="333333"/>
          <w:lang w:val="ru-RU"/>
        </w:rPr>
        <w:t>Соинвестор</w:t>
      </w:r>
      <w:proofErr w:type="spellEnd"/>
      <w:r w:rsidRPr="0084780F">
        <w:rPr>
          <w:color w:val="333333"/>
          <w:lang w:val="ru-RU"/>
        </w:rPr>
        <w:t xml:space="preserve"> также обязан в течение ________________________ после заключения настоящего договора передать Новому </w:t>
      </w:r>
      <w:proofErr w:type="spellStart"/>
      <w:r w:rsidRPr="0084780F">
        <w:rPr>
          <w:color w:val="333333"/>
          <w:lang w:val="ru-RU"/>
        </w:rPr>
        <w:t>Соинвестору</w:t>
      </w:r>
      <w:proofErr w:type="spellEnd"/>
      <w:r w:rsidRPr="0084780F">
        <w:rPr>
          <w:color w:val="333333"/>
          <w:lang w:val="ru-RU"/>
        </w:rPr>
        <w:t xml:space="preserve"> копии всех необходимых </w:t>
      </w:r>
      <w:r w:rsidRPr="0084780F">
        <w:rPr>
          <w:color w:val="333333"/>
          <w:lang w:val="ru-RU"/>
        </w:rPr>
        <w:t xml:space="preserve">документов, подтверждающих уже исполненные обязанности </w:t>
      </w:r>
      <w:proofErr w:type="spellStart"/>
      <w:r w:rsidRPr="0084780F">
        <w:rPr>
          <w:color w:val="333333"/>
          <w:lang w:val="ru-RU"/>
        </w:rPr>
        <w:t>Соинвестора</w:t>
      </w:r>
      <w:proofErr w:type="spellEnd"/>
      <w:r w:rsidRPr="0084780F">
        <w:rPr>
          <w:color w:val="333333"/>
          <w:lang w:val="ru-RU"/>
        </w:rPr>
        <w:t xml:space="preserve"> перед Инвестором по договору на инвестирование.</w:t>
      </w:r>
    </w:p>
    <w:p w:rsidR="00150E2B" w:rsidRPr="0084780F" w:rsidRDefault="00AD3638">
      <w:pPr>
        <w:spacing w:after="150" w:line="360" w:lineRule="auto"/>
        <w:rPr>
          <w:lang w:val="ru-RU"/>
        </w:rPr>
      </w:pPr>
      <w:r w:rsidRPr="0084780F">
        <w:rPr>
          <w:color w:val="333333"/>
          <w:lang w:val="ru-RU"/>
        </w:rPr>
        <w:t xml:space="preserve">2.4. Акт приема-передачи документов составляется и подписывается полномочными представителями </w:t>
      </w:r>
      <w:proofErr w:type="spellStart"/>
      <w:r w:rsidRPr="0084780F">
        <w:rPr>
          <w:color w:val="333333"/>
          <w:lang w:val="ru-RU"/>
        </w:rPr>
        <w:t>Соинвестора</w:t>
      </w:r>
      <w:proofErr w:type="spellEnd"/>
      <w:r w:rsidRPr="0084780F">
        <w:rPr>
          <w:color w:val="333333"/>
          <w:lang w:val="ru-RU"/>
        </w:rPr>
        <w:t xml:space="preserve"> и Нового </w:t>
      </w:r>
      <w:proofErr w:type="spellStart"/>
      <w:r w:rsidRPr="0084780F">
        <w:rPr>
          <w:color w:val="333333"/>
          <w:lang w:val="ru-RU"/>
        </w:rPr>
        <w:t>Соинвестора</w:t>
      </w:r>
      <w:proofErr w:type="spellEnd"/>
      <w:r w:rsidRPr="0084780F">
        <w:rPr>
          <w:color w:val="333333"/>
          <w:lang w:val="ru-RU"/>
        </w:rPr>
        <w:t>. С момента под</w:t>
      </w:r>
      <w:r w:rsidRPr="0084780F">
        <w:rPr>
          <w:color w:val="333333"/>
          <w:lang w:val="ru-RU"/>
        </w:rPr>
        <w:t xml:space="preserve">писания акта приема-передачи обязанности </w:t>
      </w:r>
      <w:proofErr w:type="spellStart"/>
      <w:r w:rsidRPr="0084780F">
        <w:rPr>
          <w:color w:val="333333"/>
          <w:lang w:val="ru-RU"/>
        </w:rPr>
        <w:t>Соинвестора</w:t>
      </w:r>
      <w:proofErr w:type="spellEnd"/>
      <w:r w:rsidRPr="0084780F">
        <w:rPr>
          <w:color w:val="333333"/>
          <w:lang w:val="ru-RU"/>
        </w:rPr>
        <w:t xml:space="preserve"> по настоящему договору считаются исполненными.</w:t>
      </w:r>
    </w:p>
    <w:p w:rsidR="00150E2B" w:rsidRPr="0084780F" w:rsidRDefault="00AD3638">
      <w:pPr>
        <w:spacing w:after="150" w:line="360" w:lineRule="auto"/>
        <w:rPr>
          <w:lang w:val="ru-RU"/>
        </w:rPr>
      </w:pPr>
      <w:r w:rsidRPr="0084780F">
        <w:rPr>
          <w:color w:val="333333"/>
          <w:lang w:val="ru-RU"/>
        </w:rPr>
        <w:t xml:space="preserve">2.5. </w:t>
      </w:r>
      <w:proofErr w:type="spellStart"/>
      <w:r w:rsidRPr="0084780F">
        <w:rPr>
          <w:color w:val="333333"/>
          <w:lang w:val="ru-RU"/>
        </w:rPr>
        <w:t>Соинвестор</w:t>
      </w:r>
      <w:proofErr w:type="spellEnd"/>
      <w:r w:rsidRPr="0084780F">
        <w:rPr>
          <w:color w:val="333333"/>
          <w:lang w:val="ru-RU"/>
        </w:rPr>
        <w:t xml:space="preserve"> обязан сообщить Новому </w:t>
      </w:r>
      <w:proofErr w:type="spellStart"/>
      <w:r w:rsidRPr="0084780F">
        <w:rPr>
          <w:color w:val="333333"/>
          <w:lang w:val="ru-RU"/>
        </w:rPr>
        <w:t>Соинвестору</w:t>
      </w:r>
      <w:proofErr w:type="spellEnd"/>
      <w:r w:rsidRPr="0084780F">
        <w:rPr>
          <w:color w:val="333333"/>
          <w:lang w:val="ru-RU"/>
        </w:rPr>
        <w:t xml:space="preserve"> все иные сведения, имеющие значение для осуществления Новым </w:t>
      </w:r>
      <w:proofErr w:type="spellStart"/>
      <w:r w:rsidRPr="0084780F">
        <w:rPr>
          <w:color w:val="333333"/>
          <w:lang w:val="ru-RU"/>
        </w:rPr>
        <w:t>Соинвестором</w:t>
      </w:r>
      <w:proofErr w:type="spellEnd"/>
      <w:r w:rsidRPr="0084780F">
        <w:rPr>
          <w:color w:val="333333"/>
          <w:lang w:val="ru-RU"/>
        </w:rPr>
        <w:t xml:space="preserve"> своих прав по договору на инвест</w:t>
      </w:r>
      <w:r w:rsidRPr="0084780F">
        <w:rPr>
          <w:color w:val="333333"/>
          <w:lang w:val="ru-RU"/>
        </w:rPr>
        <w:t>ирование.</w:t>
      </w:r>
    </w:p>
    <w:p w:rsidR="00150E2B" w:rsidRPr="0084780F" w:rsidRDefault="00AD3638">
      <w:pPr>
        <w:spacing w:after="150" w:line="360" w:lineRule="auto"/>
        <w:rPr>
          <w:lang w:val="ru-RU"/>
        </w:rPr>
      </w:pPr>
      <w:r w:rsidRPr="0084780F">
        <w:rPr>
          <w:color w:val="333333"/>
          <w:lang w:val="ru-RU"/>
        </w:rPr>
        <w:t xml:space="preserve">2.6. Новый </w:t>
      </w:r>
      <w:proofErr w:type="spellStart"/>
      <w:r w:rsidRPr="0084780F">
        <w:rPr>
          <w:color w:val="333333"/>
          <w:lang w:val="ru-RU"/>
        </w:rPr>
        <w:t>Соинвестор</w:t>
      </w:r>
      <w:proofErr w:type="spellEnd"/>
      <w:r w:rsidRPr="0084780F">
        <w:rPr>
          <w:color w:val="333333"/>
          <w:lang w:val="ru-RU"/>
        </w:rPr>
        <w:t xml:space="preserve"> обязан оплатить </w:t>
      </w:r>
      <w:proofErr w:type="spellStart"/>
      <w:r w:rsidRPr="0084780F">
        <w:rPr>
          <w:color w:val="333333"/>
          <w:lang w:val="ru-RU"/>
        </w:rPr>
        <w:t>Соинвестору</w:t>
      </w:r>
      <w:proofErr w:type="spellEnd"/>
      <w:r w:rsidRPr="0084780F">
        <w:rPr>
          <w:color w:val="333333"/>
          <w:lang w:val="ru-RU"/>
        </w:rPr>
        <w:t xml:space="preserve"> в течение ________________________ после заключения настоящего договора денежные средства за передачу права (требования) по договору на инвестирование в размере ________ рублей путем их перечислен</w:t>
      </w:r>
      <w:r w:rsidRPr="0084780F">
        <w:rPr>
          <w:color w:val="333333"/>
          <w:lang w:val="ru-RU"/>
        </w:rPr>
        <w:t xml:space="preserve">ия на счет </w:t>
      </w:r>
      <w:proofErr w:type="spellStart"/>
      <w:r w:rsidRPr="0084780F">
        <w:rPr>
          <w:color w:val="333333"/>
          <w:lang w:val="ru-RU"/>
        </w:rPr>
        <w:t>Соинвестора</w:t>
      </w:r>
      <w:proofErr w:type="spellEnd"/>
      <w:r w:rsidRPr="0084780F">
        <w:rPr>
          <w:color w:val="333333"/>
          <w:lang w:val="ru-RU"/>
        </w:rPr>
        <w:t xml:space="preserve">. С момента поступления денежных средств на счет </w:t>
      </w:r>
      <w:proofErr w:type="spellStart"/>
      <w:r w:rsidRPr="0084780F">
        <w:rPr>
          <w:color w:val="333333"/>
          <w:lang w:val="ru-RU"/>
        </w:rPr>
        <w:t>Соинвестора</w:t>
      </w:r>
      <w:proofErr w:type="spellEnd"/>
      <w:r w:rsidRPr="0084780F">
        <w:rPr>
          <w:color w:val="333333"/>
          <w:lang w:val="ru-RU"/>
        </w:rPr>
        <w:t xml:space="preserve"> обязанности Нового </w:t>
      </w:r>
      <w:proofErr w:type="spellStart"/>
      <w:r w:rsidRPr="0084780F">
        <w:rPr>
          <w:color w:val="333333"/>
          <w:lang w:val="ru-RU"/>
        </w:rPr>
        <w:t>Соинвестора</w:t>
      </w:r>
      <w:proofErr w:type="spellEnd"/>
      <w:r w:rsidRPr="0084780F">
        <w:rPr>
          <w:color w:val="333333"/>
          <w:lang w:val="ru-RU"/>
        </w:rPr>
        <w:t xml:space="preserve"> перед </w:t>
      </w:r>
      <w:proofErr w:type="spellStart"/>
      <w:r w:rsidRPr="0084780F">
        <w:rPr>
          <w:color w:val="333333"/>
          <w:lang w:val="ru-RU"/>
        </w:rPr>
        <w:t>Соинвестором</w:t>
      </w:r>
      <w:proofErr w:type="spellEnd"/>
      <w:r w:rsidRPr="0084780F">
        <w:rPr>
          <w:color w:val="333333"/>
          <w:lang w:val="ru-RU"/>
        </w:rPr>
        <w:t xml:space="preserve"> по настоящему договору считаются исполненными.</w:t>
      </w:r>
    </w:p>
    <w:p w:rsidR="00150E2B" w:rsidRPr="0084780F" w:rsidRDefault="00AD3638">
      <w:pPr>
        <w:spacing w:after="150" w:line="360" w:lineRule="auto"/>
        <w:rPr>
          <w:lang w:val="ru-RU"/>
        </w:rPr>
      </w:pPr>
      <w:r w:rsidRPr="0084780F">
        <w:rPr>
          <w:color w:val="333333"/>
          <w:lang w:val="ru-RU"/>
        </w:rPr>
        <w:t xml:space="preserve">2.7. Новый </w:t>
      </w:r>
      <w:proofErr w:type="spellStart"/>
      <w:r w:rsidRPr="0084780F">
        <w:rPr>
          <w:color w:val="333333"/>
          <w:lang w:val="ru-RU"/>
        </w:rPr>
        <w:t>Соинвестор</w:t>
      </w:r>
      <w:proofErr w:type="spellEnd"/>
      <w:r w:rsidRPr="0084780F">
        <w:rPr>
          <w:color w:val="333333"/>
          <w:lang w:val="ru-RU"/>
        </w:rPr>
        <w:t xml:space="preserve"> обязан в соответствии с договором на инвестирование:  </w:t>
      </w:r>
    </w:p>
    <w:p w:rsidR="00150E2B" w:rsidRPr="0084780F" w:rsidRDefault="00AD3638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4780F">
        <w:rPr>
          <w:color w:val="333333"/>
          <w:lang w:val="ru-RU"/>
        </w:rPr>
        <w:t xml:space="preserve">заключить соглашение с дирекцией единого заказчика, перед оформлением в собственность и по уведомлению Инвестора оплатить за ________________________ вперед долю расходов по техническому обслуживанию дома и коммунальным услугам соразмерно доле владения </w:t>
      </w:r>
      <w:r w:rsidRPr="0084780F">
        <w:rPr>
          <w:color w:val="333333"/>
          <w:lang w:val="ru-RU"/>
        </w:rPr>
        <w:t>площадью, исходя из средних городских ставок;</w:t>
      </w:r>
    </w:p>
    <w:p w:rsidR="00150E2B" w:rsidRPr="0084780F" w:rsidRDefault="00AD3638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4780F">
        <w:rPr>
          <w:color w:val="333333"/>
          <w:lang w:val="ru-RU"/>
        </w:rPr>
        <w:t>оплатить все расходы, связанные с оформлением нежилых помещений в собственность, в ________ срок с момента получения уведомления;</w:t>
      </w:r>
    </w:p>
    <w:p w:rsidR="00150E2B" w:rsidRPr="0084780F" w:rsidRDefault="00AD3638">
      <w:pPr>
        <w:spacing w:after="150" w:line="240" w:lineRule="auto"/>
        <w:rPr>
          <w:lang w:val="ru-RU"/>
        </w:rPr>
      </w:pPr>
      <w:proofErr w:type="gramStart"/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4780F">
        <w:rPr>
          <w:color w:val="333333"/>
          <w:lang w:val="ru-RU"/>
        </w:rPr>
        <w:t xml:space="preserve">выполнять иные обязанности </w:t>
      </w:r>
      <w:proofErr w:type="spellStart"/>
      <w:r w:rsidRPr="0084780F">
        <w:rPr>
          <w:color w:val="333333"/>
          <w:lang w:val="ru-RU"/>
        </w:rPr>
        <w:t>Соинвестора</w:t>
      </w:r>
      <w:proofErr w:type="spellEnd"/>
      <w:r w:rsidRPr="0084780F">
        <w:rPr>
          <w:color w:val="333333"/>
          <w:lang w:val="ru-RU"/>
        </w:rPr>
        <w:t xml:space="preserve"> в соответствии с договором на инвести</w:t>
      </w:r>
      <w:r w:rsidRPr="0084780F">
        <w:rPr>
          <w:color w:val="333333"/>
          <w:lang w:val="ru-RU"/>
        </w:rPr>
        <w:t>рование.</w:t>
      </w:r>
      <w:proofErr w:type="gramEnd"/>
    </w:p>
    <w:p w:rsidR="00150E2B" w:rsidRPr="0084780F" w:rsidRDefault="00AD3638">
      <w:pPr>
        <w:spacing w:after="150" w:line="360" w:lineRule="auto"/>
        <w:rPr>
          <w:lang w:val="ru-RU"/>
        </w:rPr>
      </w:pPr>
      <w:r w:rsidRPr="0084780F">
        <w:rPr>
          <w:color w:val="333333"/>
          <w:lang w:val="ru-RU"/>
        </w:rPr>
        <w:lastRenderedPageBreak/>
        <w:t xml:space="preserve">2.8. Новый </w:t>
      </w:r>
      <w:proofErr w:type="spellStart"/>
      <w:r w:rsidRPr="0084780F">
        <w:rPr>
          <w:color w:val="333333"/>
          <w:lang w:val="ru-RU"/>
        </w:rPr>
        <w:t>Соинвестор</w:t>
      </w:r>
      <w:proofErr w:type="spellEnd"/>
      <w:r w:rsidRPr="0084780F">
        <w:rPr>
          <w:color w:val="333333"/>
          <w:lang w:val="ru-RU"/>
        </w:rPr>
        <w:t xml:space="preserve"> имеет право требовать от Инвестора выполнения следующих обязанностей по договору на инвестирование:  </w:t>
      </w:r>
    </w:p>
    <w:p w:rsidR="00150E2B" w:rsidRPr="0084780F" w:rsidRDefault="00AD3638">
      <w:pPr>
        <w:spacing w:line="240" w:lineRule="auto"/>
        <w:rPr>
          <w:lang w:val="ru-RU"/>
        </w:rPr>
      </w:pPr>
      <w:proofErr w:type="gramStart"/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4780F">
        <w:rPr>
          <w:color w:val="333333"/>
          <w:lang w:val="ru-RU"/>
        </w:rPr>
        <w:t xml:space="preserve">передать в собственность Новому </w:t>
      </w:r>
      <w:proofErr w:type="spellStart"/>
      <w:r w:rsidRPr="0084780F">
        <w:rPr>
          <w:color w:val="333333"/>
          <w:lang w:val="ru-RU"/>
        </w:rPr>
        <w:t>Соинвестору</w:t>
      </w:r>
      <w:proofErr w:type="spellEnd"/>
      <w:r w:rsidRPr="0084780F">
        <w:rPr>
          <w:color w:val="333333"/>
          <w:lang w:val="ru-RU"/>
        </w:rPr>
        <w:t xml:space="preserve"> нежилые помещения по вышеуказанному адресу общей площадью </w:t>
      </w:r>
      <w:proofErr w:type="gramEnd"/>
      <w:r w:rsidRPr="0084780F">
        <w:rPr>
          <w:color w:val="333333"/>
          <w:lang w:val="ru-RU"/>
        </w:rPr>
        <w:t>________ кв. м. Сро</w:t>
      </w:r>
      <w:r w:rsidRPr="0084780F">
        <w:rPr>
          <w:color w:val="333333"/>
          <w:lang w:val="ru-RU"/>
        </w:rPr>
        <w:t>к сдачи объекта Государственной приемочной комиссии - ________________________ ;</w:t>
      </w:r>
    </w:p>
    <w:p w:rsidR="00150E2B" w:rsidRPr="0084780F" w:rsidRDefault="00AD3638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4780F">
        <w:rPr>
          <w:color w:val="333333"/>
          <w:lang w:val="ru-RU"/>
        </w:rPr>
        <w:t>передать все необходимые документы на регистрацию права собственности в органе по регистрации прав на недвижимое имущество и сделок с ним не позднее чем через ________________________ после сдачи объекта по Акту Государственной приемочной комиссии в случае</w:t>
      </w:r>
      <w:r w:rsidRPr="0084780F">
        <w:rPr>
          <w:color w:val="333333"/>
          <w:lang w:val="ru-RU"/>
        </w:rPr>
        <w:t xml:space="preserve"> исполнения обязательств, указанных в договоре на инвестирование;</w:t>
      </w:r>
    </w:p>
    <w:p w:rsidR="00150E2B" w:rsidRPr="0084780F" w:rsidRDefault="00AD3638">
      <w:pPr>
        <w:spacing w:after="150" w:line="240" w:lineRule="auto"/>
        <w:rPr>
          <w:lang w:val="ru-RU"/>
        </w:rPr>
      </w:pPr>
      <w:proofErr w:type="gramStart"/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4780F">
        <w:rPr>
          <w:color w:val="333333"/>
          <w:lang w:val="ru-RU"/>
        </w:rPr>
        <w:t>выполнять иные обязанности Инвестора в соответствии с договором на инвестирование.</w:t>
      </w:r>
      <w:proofErr w:type="gramEnd"/>
    </w:p>
    <w:p w:rsidR="00150E2B" w:rsidRPr="0084780F" w:rsidRDefault="00AD3638">
      <w:pPr>
        <w:spacing w:before="500" w:after="150"/>
        <w:jc w:val="center"/>
        <w:rPr>
          <w:lang w:val="ru-RU"/>
        </w:rPr>
      </w:pPr>
      <w:r w:rsidRPr="0084780F">
        <w:rPr>
          <w:b/>
          <w:bCs/>
          <w:color w:val="333333"/>
          <w:sz w:val="24"/>
          <w:szCs w:val="24"/>
          <w:lang w:val="ru-RU"/>
        </w:rPr>
        <w:t>3. ОТВЕТСТВЕННОСТЬ СТОРОН</w:t>
      </w:r>
    </w:p>
    <w:p w:rsidR="00150E2B" w:rsidRPr="0084780F" w:rsidRDefault="00AD3638">
      <w:pPr>
        <w:spacing w:after="150" w:line="360" w:lineRule="auto"/>
        <w:rPr>
          <w:lang w:val="ru-RU"/>
        </w:rPr>
      </w:pPr>
      <w:r w:rsidRPr="0084780F">
        <w:rPr>
          <w:color w:val="333333"/>
          <w:lang w:val="ru-RU"/>
        </w:rPr>
        <w:t>3.1. Сторона, не исполнившая или ненадлежащим образом исполнившая обязательства</w:t>
      </w:r>
      <w:r w:rsidRPr="0084780F">
        <w:rPr>
          <w:color w:val="333333"/>
          <w:lang w:val="ru-RU"/>
        </w:rPr>
        <w:t xml:space="preserve"> по настоящему договору, обязана возместить другой стороне причиненные таким неисполнением убытки. Если сторона, нарушившая договор, получила вследствие этого доходы, сторона, права которой нарушены, вправе требовать возмещения наряду с другими убытками уп</w:t>
      </w:r>
      <w:r w:rsidRPr="0084780F">
        <w:rPr>
          <w:color w:val="333333"/>
          <w:lang w:val="ru-RU"/>
        </w:rPr>
        <w:t>ущенной выгоды в размере не меньшем, чем такие доходы.</w:t>
      </w:r>
    </w:p>
    <w:p w:rsidR="00150E2B" w:rsidRPr="0084780F" w:rsidRDefault="00AD3638">
      <w:pPr>
        <w:spacing w:after="150" w:line="360" w:lineRule="auto"/>
        <w:rPr>
          <w:lang w:val="ru-RU"/>
        </w:rPr>
      </w:pPr>
      <w:r w:rsidRPr="0084780F">
        <w:rPr>
          <w:color w:val="333333"/>
          <w:lang w:val="ru-RU"/>
        </w:rPr>
        <w:t xml:space="preserve">3.2. </w:t>
      </w:r>
      <w:proofErr w:type="spellStart"/>
      <w:r w:rsidRPr="0084780F">
        <w:rPr>
          <w:color w:val="333333"/>
          <w:lang w:val="ru-RU"/>
        </w:rPr>
        <w:t>Соинвестор</w:t>
      </w:r>
      <w:proofErr w:type="spellEnd"/>
      <w:r w:rsidRPr="0084780F">
        <w:rPr>
          <w:color w:val="333333"/>
          <w:lang w:val="ru-RU"/>
        </w:rPr>
        <w:t xml:space="preserve"> отвечает перед Новым </w:t>
      </w:r>
      <w:proofErr w:type="spellStart"/>
      <w:r w:rsidRPr="0084780F">
        <w:rPr>
          <w:color w:val="333333"/>
          <w:lang w:val="ru-RU"/>
        </w:rPr>
        <w:t>Соинвестором</w:t>
      </w:r>
      <w:proofErr w:type="spellEnd"/>
      <w:r w:rsidRPr="0084780F">
        <w:rPr>
          <w:color w:val="333333"/>
          <w:lang w:val="ru-RU"/>
        </w:rPr>
        <w:t xml:space="preserve"> за действительность переданных прав, но не отвечает за неисполнение договора на инвестирование Инвестором.</w:t>
      </w:r>
    </w:p>
    <w:p w:rsidR="00150E2B" w:rsidRPr="0084780F" w:rsidRDefault="00AD3638">
      <w:pPr>
        <w:spacing w:after="150" w:line="360" w:lineRule="auto"/>
        <w:rPr>
          <w:lang w:val="ru-RU"/>
        </w:rPr>
      </w:pPr>
      <w:r w:rsidRPr="0084780F">
        <w:rPr>
          <w:color w:val="333333"/>
          <w:lang w:val="ru-RU"/>
        </w:rPr>
        <w:t xml:space="preserve">3.3. </w:t>
      </w:r>
      <w:proofErr w:type="spellStart"/>
      <w:r w:rsidRPr="0084780F">
        <w:rPr>
          <w:color w:val="333333"/>
          <w:lang w:val="ru-RU"/>
        </w:rPr>
        <w:t>Соинвестор</w:t>
      </w:r>
      <w:proofErr w:type="spellEnd"/>
      <w:r w:rsidRPr="0084780F">
        <w:rPr>
          <w:color w:val="333333"/>
          <w:lang w:val="ru-RU"/>
        </w:rPr>
        <w:t xml:space="preserve"> несет ответственность за дос</w:t>
      </w:r>
      <w:r w:rsidRPr="0084780F">
        <w:rPr>
          <w:color w:val="333333"/>
          <w:lang w:val="ru-RU"/>
        </w:rPr>
        <w:t xml:space="preserve">товерность передаваемых в соответствии с настоящим договором документов и гарантирует наличие и передачу всех уступленных Новому </w:t>
      </w:r>
      <w:proofErr w:type="spellStart"/>
      <w:r w:rsidRPr="0084780F">
        <w:rPr>
          <w:color w:val="333333"/>
          <w:lang w:val="ru-RU"/>
        </w:rPr>
        <w:t>Соинвестору</w:t>
      </w:r>
      <w:proofErr w:type="spellEnd"/>
      <w:r w:rsidRPr="0084780F">
        <w:rPr>
          <w:color w:val="333333"/>
          <w:lang w:val="ru-RU"/>
        </w:rPr>
        <w:t xml:space="preserve"> прав.</w:t>
      </w:r>
    </w:p>
    <w:p w:rsidR="00150E2B" w:rsidRPr="0084780F" w:rsidRDefault="00AD3638">
      <w:pPr>
        <w:spacing w:after="150" w:line="360" w:lineRule="auto"/>
        <w:rPr>
          <w:lang w:val="ru-RU"/>
        </w:rPr>
      </w:pPr>
      <w:r w:rsidRPr="0084780F">
        <w:rPr>
          <w:color w:val="333333"/>
          <w:lang w:val="ru-RU"/>
        </w:rPr>
        <w:t xml:space="preserve">3.4. В случае нарушения Новым </w:t>
      </w:r>
      <w:proofErr w:type="spellStart"/>
      <w:r w:rsidRPr="0084780F">
        <w:rPr>
          <w:color w:val="333333"/>
          <w:lang w:val="ru-RU"/>
        </w:rPr>
        <w:t>Соинвестором</w:t>
      </w:r>
      <w:proofErr w:type="spellEnd"/>
      <w:r w:rsidRPr="0084780F">
        <w:rPr>
          <w:color w:val="333333"/>
          <w:lang w:val="ru-RU"/>
        </w:rPr>
        <w:t xml:space="preserve"> п.2.6 настоящего договора он уплачивает </w:t>
      </w:r>
      <w:proofErr w:type="spellStart"/>
      <w:r w:rsidRPr="0084780F">
        <w:rPr>
          <w:color w:val="333333"/>
          <w:lang w:val="ru-RU"/>
        </w:rPr>
        <w:t>Соинвестору</w:t>
      </w:r>
      <w:proofErr w:type="spellEnd"/>
      <w:r w:rsidRPr="0084780F">
        <w:rPr>
          <w:color w:val="333333"/>
          <w:lang w:val="ru-RU"/>
        </w:rPr>
        <w:t xml:space="preserve"> пени в размере</w:t>
      </w:r>
      <w:r w:rsidRPr="0084780F">
        <w:rPr>
          <w:color w:val="333333"/>
          <w:lang w:val="ru-RU"/>
        </w:rPr>
        <w:t xml:space="preserve"> ________ рублей за каждый день просрочки. Пени считаются признанными со дня направления </w:t>
      </w:r>
      <w:proofErr w:type="spellStart"/>
      <w:r w:rsidRPr="0084780F">
        <w:rPr>
          <w:color w:val="333333"/>
          <w:lang w:val="ru-RU"/>
        </w:rPr>
        <w:t>Соинвестором</w:t>
      </w:r>
      <w:proofErr w:type="spellEnd"/>
      <w:r w:rsidRPr="0084780F">
        <w:rPr>
          <w:color w:val="333333"/>
          <w:lang w:val="ru-RU"/>
        </w:rPr>
        <w:t xml:space="preserve"> Новому </w:t>
      </w:r>
      <w:proofErr w:type="spellStart"/>
      <w:r w:rsidRPr="0084780F">
        <w:rPr>
          <w:color w:val="333333"/>
          <w:lang w:val="ru-RU"/>
        </w:rPr>
        <w:t>Соинвестору</w:t>
      </w:r>
      <w:proofErr w:type="spellEnd"/>
      <w:r w:rsidRPr="0084780F">
        <w:rPr>
          <w:color w:val="333333"/>
          <w:lang w:val="ru-RU"/>
        </w:rPr>
        <w:t xml:space="preserve"> соответствующей претензии.</w:t>
      </w:r>
    </w:p>
    <w:p w:rsidR="00150E2B" w:rsidRPr="0084780F" w:rsidRDefault="00AD3638">
      <w:pPr>
        <w:spacing w:after="150" w:line="360" w:lineRule="auto"/>
        <w:rPr>
          <w:lang w:val="ru-RU"/>
        </w:rPr>
      </w:pPr>
      <w:r w:rsidRPr="0084780F">
        <w:rPr>
          <w:color w:val="333333"/>
          <w:lang w:val="ru-RU"/>
        </w:rPr>
        <w:t xml:space="preserve">3.5. В случае нарушения </w:t>
      </w:r>
      <w:proofErr w:type="spellStart"/>
      <w:r w:rsidRPr="0084780F">
        <w:rPr>
          <w:color w:val="333333"/>
          <w:lang w:val="ru-RU"/>
        </w:rPr>
        <w:t>Соинвестором</w:t>
      </w:r>
      <w:proofErr w:type="spellEnd"/>
      <w:r w:rsidRPr="0084780F">
        <w:rPr>
          <w:color w:val="333333"/>
          <w:lang w:val="ru-RU"/>
        </w:rPr>
        <w:t xml:space="preserve"> </w:t>
      </w:r>
      <w:proofErr w:type="spellStart"/>
      <w:r w:rsidRPr="0084780F">
        <w:rPr>
          <w:color w:val="333333"/>
          <w:lang w:val="ru-RU"/>
        </w:rPr>
        <w:t>п.п</w:t>
      </w:r>
      <w:proofErr w:type="spellEnd"/>
      <w:r w:rsidRPr="0084780F">
        <w:rPr>
          <w:color w:val="333333"/>
          <w:lang w:val="ru-RU"/>
        </w:rPr>
        <w:t xml:space="preserve">. 2.2 и 2.3 настоящего договора он уплачивает Новому </w:t>
      </w:r>
      <w:proofErr w:type="spellStart"/>
      <w:r w:rsidRPr="0084780F">
        <w:rPr>
          <w:color w:val="333333"/>
          <w:lang w:val="ru-RU"/>
        </w:rPr>
        <w:t>Соинвестору</w:t>
      </w:r>
      <w:proofErr w:type="spellEnd"/>
      <w:r w:rsidRPr="0084780F">
        <w:rPr>
          <w:color w:val="333333"/>
          <w:lang w:val="ru-RU"/>
        </w:rPr>
        <w:t xml:space="preserve"> пен</w:t>
      </w:r>
      <w:r w:rsidRPr="0084780F">
        <w:rPr>
          <w:color w:val="333333"/>
          <w:lang w:val="ru-RU"/>
        </w:rPr>
        <w:t>и в размере ________ рублей за каждый день просрочки передачи документов.</w:t>
      </w:r>
    </w:p>
    <w:p w:rsidR="00150E2B" w:rsidRPr="0084780F" w:rsidRDefault="00AD3638">
      <w:pPr>
        <w:spacing w:after="150" w:line="360" w:lineRule="auto"/>
        <w:rPr>
          <w:lang w:val="ru-RU"/>
        </w:rPr>
      </w:pPr>
      <w:r w:rsidRPr="0084780F">
        <w:rPr>
          <w:color w:val="333333"/>
          <w:lang w:val="ru-RU"/>
        </w:rPr>
        <w:t>3.6.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150E2B" w:rsidRPr="0084780F" w:rsidRDefault="00AD3638">
      <w:pPr>
        <w:spacing w:before="500" w:after="150"/>
        <w:jc w:val="center"/>
        <w:rPr>
          <w:lang w:val="ru-RU"/>
        </w:rPr>
      </w:pPr>
      <w:r w:rsidRPr="0084780F">
        <w:rPr>
          <w:b/>
          <w:bCs/>
          <w:color w:val="333333"/>
          <w:sz w:val="24"/>
          <w:szCs w:val="24"/>
          <w:lang w:val="ru-RU"/>
        </w:rPr>
        <w:t>4. КОНФИДЕНЦИАЛЬНОСТЬ</w:t>
      </w:r>
    </w:p>
    <w:p w:rsidR="00150E2B" w:rsidRPr="0084780F" w:rsidRDefault="00AD3638">
      <w:pPr>
        <w:spacing w:after="150" w:line="360" w:lineRule="auto"/>
        <w:rPr>
          <w:lang w:val="ru-RU"/>
        </w:rPr>
      </w:pPr>
      <w:r w:rsidRPr="0084780F">
        <w:rPr>
          <w:color w:val="333333"/>
          <w:lang w:val="ru-RU"/>
        </w:rPr>
        <w:t>4.1. Условия настоящего договора и дополнительных соглашений к нему конфиденциальны и не подлежат разглашению.</w:t>
      </w:r>
    </w:p>
    <w:p w:rsidR="00150E2B" w:rsidRPr="0084780F" w:rsidRDefault="00AD3638">
      <w:pPr>
        <w:spacing w:before="500" w:after="150"/>
        <w:jc w:val="center"/>
        <w:rPr>
          <w:lang w:val="ru-RU"/>
        </w:rPr>
      </w:pPr>
      <w:r w:rsidRPr="0084780F">
        <w:rPr>
          <w:b/>
          <w:bCs/>
          <w:color w:val="333333"/>
          <w:sz w:val="24"/>
          <w:szCs w:val="24"/>
          <w:lang w:val="ru-RU"/>
        </w:rPr>
        <w:t>5. ФОРС-МАЖОР</w:t>
      </w:r>
    </w:p>
    <w:p w:rsidR="00150E2B" w:rsidRPr="0084780F" w:rsidRDefault="00AD3638">
      <w:pPr>
        <w:spacing w:after="150" w:line="360" w:lineRule="auto"/>
        <w:rPr>
          <w:lang w:val="ru-RU"/>
        </w:rPr>
      </w:pPr>
      <w:r w:rsidRPr="0084780F">
        <w:rPr>
          <w:color w:val="333333"/>
          <w:lang w:val="ru-RU"/>
        </w:rPr>
        <w:lastRenderedPageBreak/>
        <w:t>5.1. Стороны освобождаются от ответственности за частичное или полное неисполнение обязательств по настоящему договору, если это не</w:t>
      </w:r>
      <w:r w:rsidRPr="0084780F">
        <w:rPr>
          <w:color w:val="333333"/>
          <w:lang w:val="ru-RU"/>
        </w:rPr>
        <w:t>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150E2B" w:rsidRPr="0084780F" w:rsidRDefault="00AD3638">
      <w:pPr>
        <w:spacing w:after="150" w:line="360" w:lineRule="auto"/>
        <w:rPr>
          <w:lang w:val="ru-RU"/>
        </w:rPr>
      </w:pPr>
      <w:r w:rsidRPr="0084780F">
        <w:rPr>
          <w:color w:val="333333"/>
          <w:lang w:val="ru-RU"/>
        </w:rPr>
        <w:t>5.2. При наступлении обстоятельств, ук</w:t>
      </w:r>
      <w:r w:rsidRPr="0084780F">
        <w:rPr>
          <w:color w:val="333333"/>
          <w:lang w:val="ru-RU"/>
        </w:rPr>
        <w:t>азанных в п.5.1,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</w:t>
      </w:r>
      <w:r w:rsidRPr="0084780F">
        <w:rPr>
          <w:color w:val="333333"/>
          <w:lang w:val="ru-RU"/>
        </w:rPr>
        <w:t>, дающие оценку их влияния на возможность исполнения стороной своих обязательств по данному договору.</w:t>
      </w:r>
    </w:p>
    <w:p w:rsidR="00150E2B" w:rsidRPr="0084780F" w:rsidRDefault="00AD3638">
      <w:pPr>
        <w:spacing w:after="150" w:line="360" w:lineRule="auto"/>
        <w:rPr>
          <w:lang w:val="ru-RU"/>
        </w:rPr>
      </w:pPr>
      <w:r w:rsidRPr="0084780F">
        <w:rPr>
          <w:color w:val="333333"/>
          <w:lang w:val="ru-RU"/>
        </w:rPr>
        <w:t>5.3. Если сторона не направит или несвоевременно направит извещение, предусмотренное в п.5.2, то она обязана возместить второй стороне понесенные ею убытк</w:t>
      </w:r>
      <w:r w:rsidRPr="0084780F">
        <w:rPr>
          <w:color w:val="333333"/>
          <w:lang w:val="ru-RU"/>
        </w:rPr>
        <w:t>и.</w:t>
      </w:r>
    </w:p>
    <w:p w:rsidR="00150E2B" w:rsidRPr="0084780F" w:rsidRDefault="00AD3638">
      <w:pPr>
        <w:spacing w:after="150" w:line="360" w:lineRule="auto"/>
        <w:rPr>
          <w:lang w:val="ru-RU"/>
        </w:rPr>
      </w:pPr>
      <w:r w:rsidRPr="0084780F">
        <w:rPr>
          <w:color w:val="333333"/>
          <w:lang w:val="ru-RU"/>
        </w:rPr>
        <w:t>5.4. В случае наступления обстоятельств, предусмотренных в п.5.1,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150E2B" w:rsidRPr="0084780F" w:rsidRDefault="00AD3638">
      <w:pPr>
        <w:spacing w:after="150" w:line="360" w:lineRule="auto"/>
        <w:rPr>
          <w:lang w:val="ru-RU"/>
        </w:rPr>
      </w:pPr>
      <w:r w:rsidRPr="0084780F">
        <w:rPr>
          <w:color w:val="333333"/>
          <w:lang w:val="ru-RU"/>
        </w:rPr>
        <w:t>5.5. Если наступившие обсто</w:t>
      </w:r>
      <w:r w:rsidRPr="0084780F">
        <w:rPr>
          <w:color w:val="333333"/>
          <w:lang w:val="ru-RU"/>
        </w:rPr>
        <w:t>ятельства, перечисленные в п.5.1, и их последствия продолжают действовать более ________________________ 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150E2B" w:rsidRPr="0084780F" w:rsidRDefault="00AD3638">
      <w:pPr>
        <w:spacing w:before="500" w:after="150"/>
        <w:jc w:val="center"/>
        <w:rPr>
          <w:lang w:val="ru-RU"/>
        </w:rPr>
      </w:pPr>
      <w:r w:rsidRPr="0084780F">
        <w:rPr>
          <w:b/>
          <w:bCs/>
          <w:color w:val="333333"/>
          <w:sz w:val="24"/>
          <w:szCs w:val="24"/>
          <w:lang w:val="ru-RU"/>
        </w:rPr>
        <w:t>6. РАЗРЕШЕНИЕ СПОРОВ</w:t>
      </w:r>
    </w:p>
    <w:p w:rsidR="00150E2B" w:rsidRPr="0084780F" w:rsidRDefault="00AD3638">
      <w:pPr>
        <w:spacing w:after="150" w:line="360" w:lineRule="auto"/>
        <w:rPr>
          <w:lang w:val="ru-RU"/>
        </w:rPr>
      </w:pPr>
      <w:r w:rsidRPr="0084780F">
        <w:rPr>
          <w:color w:val="333333"/>
          <w:lang w:val="ru-RU"/>
        </w:rPr>
        <w:t>6.1.</w:t>
      </w:r>
      <w:r w:rsidRPr="0084780F">
        <w:rPr>
          <w:color w:val="333333"/>
          <w:lang w:val="ru-RU"/>
        </w:rPr>
        <w:t xml:space="preserve">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и обычаев делового оборота.</w:t>
      </w:r>
    </w:p>
    <w:p w:rsidR="00150E2B" w:rsidRPr="0084780F" w:rsidRDefault="00AD3638">
      <w:pPr>
        <w:spacing w:after="150" w:line="360" w:lineRule="auto"/>
        <w:rPr>
          <w:lang w:val="ru-RU"/>
        </w:rPr>
      </w:pPr>
      <w:r w:rsidRPr="0084780F">
        <w:rPr>
          <w:color w:val="333333"/>
          <w:lang w:val="ru-RU"/>
        </w:rPr>
        <w:t xml:space="preserve">6.2. При </w:t>
      </w:r>
      <w:proofErr w:type="spellStart"/>
      <w:r w:rsidRPr="0084780F">
        <w:rPr>
          <w:color w:val="333333"/>
          <w:lang w:val="ru-RU"/>
        </w:rPr>
        <w:t>неурег</w:t>
      </w:r>
      <w:r w:rsidRPr="0084780F">
        <w:rPr>
          <w:color w:val="333333"/>
          <w:lang w:val="ru-RU"/>
        </w:rPr>
        <w:t>улировании</w:t>
      </w:r>
      <w:proofErr w:type="spellEnd"/>
      <w:r w:rsidRPr="0084780F">
        <w:rPr>
          <w:color w:val="333333"/>
          <w:lang w:val="ru-RU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150E2B" w:rsidRPr="0084780F" w:rsidRDefault="00AD3638">
      <w:pPr>
        <w:spacing w:before="500" w:after="150"/>
        <w:jc w:val="center"/>
        <w:rPr>
          <w:lang w:val="ru-RU"/>
        </w:rPr>
      </w:pPr>
      <w:r w:rsidRPr="0084780F">
        <w:rPr>
          <w:b/>
          <w:bCs/>
          <w:color w:val="333333"/>
          <w:sz w:val="24"/>
          <w:szCs w:val="24"/>
          <w:lang w:val="ru-RU"/>
        </w:rPr>
        <w:t>7. ИЗМЕНЕНИЕ И ПРЕКРАЩЕНИЕ ДЕЙСТВИЯ ДОГОВОРА</w:t>
      </w:r>
    </w:p>
    <w:p w:rsidR="00150E2B" w:rsidRPr="0084780F" w:rsidRDefault="00AD3638">
      <w:pPr>
        <w:spacing w:after="150" w:line="360" w:lineRule="auto"/>
        <w:rPr>
          <w:lang w:val="ru-RU"/>
        </w:rPr>
      </w:pPr>
      <w:r w:rsidRPr="0084780F">
        <w:rPr>
          <w:color w:val="333333"/>
          <w:lang w:val="ru-RU"/>
        </w:rPr>
        <w:t>7.1. Настоящий договор может быть изменен или прекращен по письменному согла</w:t>
      </w:r>
      <w:r w:rsidRPr="0084780F">
        <w:rPr>
          <w:color w:val="333333"/>
          <w:lang w:val="ru-RU"/>
        </w:rPr>
        <w:t>шению сторон, а также в других случаях, предусмотренных законодательством РФ.</w:t>
      </w:r>
    </w:p>
    <w:p w:rsidR="00150E2B" w:rsidRPr="0084780F" w:rsidRDefault="00AD3638">
      <w:pPr>
        <w:spacing w:before="500" w:after="150"/>
        <w:jc w:val="center"/>
        <w:rPr>
          <w:lang w:val="ru-RU"/>
        </w:rPr>
      </w:pPr>
      <w:r w:rsidRPr="0084780F">
        <w:rPr>
          <w:b/>
          <w:bCs/>
          <w:color w:val="333333"/>
          <w:sz w:val="24"/>
          <w:szCs w:val="24"/>
          <w:lang w:val="ru-RU"/>
        </w:rPr>
        <w:t>8. ЗАКЛЮЧИТЕЛЬНЫЕ ПОЛОЖЕНИЯ</w:t>
      </w:r>
    </w:p>
    <w:p w:rsidR="00150E2B" w:rsidRPr="0084780F" w:rsidRDefault="00AD3638">
      <w:pPr>
        <w:spacing w:after="150" w:line="360" w:lineRule="auto"/>
        <w:rPr>
          <w:lang w:val="ru-RU"/>
        </w:rPr>
      </w:pPr>
      <w:r w:rsidRPr="0084780F">
        <w:rPr>
          <w:color w:val="333333"/>
          <w:lang w:val="ru-RU"/>
        </w:rPr>
        <w:t>8.1. Настоящий договор вступает в силу с момента подписания его сторонами и действует до полного исполнения ими своих обязательств по настоящему догов</w:t>
      </w:r>
      <w:r w:rsidRPr="0084780F">
        <w:rPr>
          <w:color w:val="333333"/>
          <w:lang w:val="ru-RU"/>
        </w:rPr>
        <w:t>ору.</w:t>
      </w:r>
    </w:p>
    <w:p w:rsidR="00150E2B" w:rsidRPr="0084780F" w:rsidRDefault="00AD3638">
      <w:pPr>
        <w:spacing w:after="150" w:line="360" w:lineRule="auto"/>
        <w:rPr>
          <w:lang w:val="ru-RU"/>
        </w:rPr>
      </w:pPr>
      <w:r w:rsidRPr="0084780F">
        <w:rPr>
          <w:color w:val="333333"/>
          <w:lang w:val="ru-RU"/>
        </w:rPr>
        <w:lastRenderedPageBreak/>
        <w:t>8.2.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50E2B" w:rsidRPr="0084780F" w:rsidRDefault="00AD3638">
      <w:pPr>
        <w:spacing w:after="150" w:line="360" w:lineRule="auto"/>
        <w:rPr>
          <w:lang w:val="ru-RU"/>
        </w:rPr>
      </w:pPr>
      <w:r w:rsidRPr="0084780F">
        <w:rPr>
          <w:color w:val="333333"/>
          <w:lang w:val="ru-RU"/>
        </w:rPr>
        <w:t>8.3. Любые изменения и дополнения к настоящему договору действительны при условии, если они совершены в письменной фор</w:t>
      </w:r>
      <w:r w:rsidRPr="0084780F">
        <w:rPr>
          <w:color w:val="333333"/>
          <w:lang w:val="ru-RU"/>
        </w:rPr>
        <w:t>ме и подписаны надлежаще уполномоченными на то представителями сторон.</w:t>
      </w:r>
    </w:p>
    <w:p w:rsidR="00150E2B" w:rsidRPr="0084780F" w:rsidRDefault="00AD3638">
      <w:pPr>
        <w:spacing w:after="150" w:line="360" w:lineRule="auto"/>
        <w:rPr>
          <w:lang w:val="ru-RU"/>
        </w:rPr>
      </w:pPr>
      <w:r w:rsidRPr="0084780F">
        <w:rPr>
          <w:color w:val="333333"/>
          <w:lang w:val="ru-RU"/>
        </w:rPr>
        <w:t>8.4.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</w:t>
      </w:r>
      <w:r w:rsidRPr="0084780F">
        <w:rPr>
          <w:color w:val="333333"/>
          <w:lang w:val="ru-RU"/>
        </w:rPr>
        <w:t>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150E2B" w:rsidRPr="0084780F" w:rsidRDefault="00AD3638">
      <w:pPr>
        <w:spacing w:before="500" w:after="150"/>
        <w:jc w:val="center"/>
        <w:rPr>
          <w:lang w:val="ru-RU"/>
        </w:rPr>
      </w:pPr>
      <w:r w:rsidRPr="0084780F">
        <w:rPr>
          <w:b/>
          <w:bCs/>
          <w:color w:val="333333"/>
          <w:sz w:val="24"/>
          <w:szCs w:val="24"/>
          <w:lang w:val="ru-RU"/>
        </w:rPr>
        <w:t>9. 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150E2B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50E2B" w:rsidRPr="0084780F" w:rsidRDefault="00AD3638">
            <w:pPr>
              <w:rPr>
                <w:lang w:val="ru-RU"/>
              </w:rPr>
            </w:pPr>
            <w:proofErr w:type="spellStart"/>
            <w:r w:rsidRPr="0084780F">
              <w:rPr>
                <w:b/>
                <w:bCs/>
                <w:color w:val="333333"/>
                <w:sz w:val="18"/>
                <w:szCs w:val="18"/>
                <w:lang w:val="ru-RU"/>
              </w:rPr>
              <w:t>Соинвестор</w:t>
            </w:r>
            <w:proofErr w:type="spellEnd"/>
          </w:p>
          <w:p w:rsidR="00150E2B" w:rsidRPr="0084780F" w:rsidRDefault="00AD3638">
            <w:pPr>
              <w:rPr>
                <w:lang w:val="ru-RU"/>
              </w:rPr>
            </w:pPr>
            <w:r w:rsidRPr="0084780F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150E2B" w:rsidRPr="0084780F" w:rsidRDefault="00AD3638">
            <w:pPr>
              <w:rPr>
                <w:lang w:val="ru-RU"/>
              </w:rPr>
            </w:pPr>
            <w:r w:rsidRPr="0084780F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150E2B" w:rsidRPr="0084780F" w:rsidRDefault="00AD3638">
            <w:pPr>
              <w:rPr>
                <w:lang w:val="ru-RU"/>
              </w:rPr>
            </w:pPr>
            <w:r w:rsidRPr="0084780F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150E2B" w:rsidRPr="0084780F" w:rsidRDefault="00AD3638">
            <w:pPr>
              <w:rPr>
                <w:lang w:val="ru-RU"/>
              </w:rPr>
            </w:pPr>
            <w:r w:rsidRPr="0084780F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150E2B" w:rsidRPr="0084780F" w:rsidRDefault="00AD3638">
            <w:pPr>
              <w:rPr>
                <w:lang w:val="ru-RU"/>
              </w:rPr>
            </w:pPr>
            <w:r w:rsidRPr="0084780F">
              <w:rPr>
                <w:color w:val="333333"/>
                <w:sz w:val="18"/>
                <w:szCs w:val="18"/>
                <w:lang w:val="ru-RU"/>
              </w:rPr>
              <w:t>Банк</w:t>
            </w:r>
            <w:r w:rsidRPr="0084780F">
              <w:rPr>
                <w:color w:val="333333"/>
                <w:sz w:val="18"/>
                <w:szCs w:val="18"/>
                <w:lang w:val="ru-RU"/>
              </w:rPr>
              <w:t>:</w:t>
            </w:r>
          </w:p>
          <w:p w:rsidR="00150E2B" w:rsidRPr="0084780F" w:rsidRDefault="00AD3638">
            <w:pPr>
              <w:rPr>
                <w:lang w:val="ru-RU"/>
              </w:rPr>
            </w:pPr>
            <w:r w:rsidRPr="0084780F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84780F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84780F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84780F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84780F">
              <w:rPr>
                <w:color w:val="333333"/>
                <w:sz w:val="18"/>
                <w:szCs w:val="18"/>
                <w:lang w:val="ru-RU"/>
              </w:rPr>
              <w:t>чёт:</w:t>
            </w:r>
          </w:p>
          <w:p w:rsidR="00150E2B" w:rsidRDefault="00AD3638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150E2B" w:rsidRDefault="00AD3638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50E2B" w:rsidRPr="0084780F" w:rsidRDefault="00AD3638">
            <w:pPr>
              <w:rPr>
                <w:lang w:val="ru-RU"/>
              </w:rPr>
            </w:pPr>
            <w:r w:rsidRPr="0084780F">
              <w:rPr>
                <w:b/>
                <w:bCs/>
                <w:color w:val="333333"/>
                <w:sz w:val="18"/>
                <w:szCs w:val="18"/>
                <w:lang w:val="ru-RU"/>
              </w:rPr>
              <w:t xml:space="preserve">Новый </w:t>
            </w:r>
            <w:proofErr w:type="spellStart"/>
            <w:r w:rsidRPr="0084780F">
              <w:rPr>
                <w:b/>
                <w:bCs/>
                <w:color w:val="333333"/>
                <w:sz w:val="18"/>
                <w:szCs w:val="18"/>
                <w:lang w:val="ru-RU"/>
              </w:rPr>
              <w:t>Соинвестор</w:t>
            </w:r>
            <w:proofErr w:type="spellEnd"/>
          </w:p>
          <w:p w:rsidR="00150E2B" w:rsidRPr="0084780F" w:rsidRDefault="00AD3638">
            <w:pPr>
              <w:rPr>
                <w:lang w:val="ru-RU"/>
              </w:rPr>
            </w:pPr>
            <w:r w:rsidRPr="0084780F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150E2B" w:rsidRPr="0084780F" w:rsidRDefault="00AD3638">
            <w:pPr>
              <w:rPr>
                <w:lang w:val="ru-RU"/>
              </w:rPr>
            </w:pPr>
            <w:r w:rsidRPr="0084780F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150E2B" w:rsidRPr="0084780F" w:rsidRDefault="00AD3638">
            <w:pPr>
              <w:rPr>
                <w:lang w:val="ru-RU"/>
              </w:rPr>
            </w:pPr>
            <w:r w:rsidRPr="0084780F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150E2B" w:rsidRPr="0084780F" w:rsidRDefault="00AD3638">
            <w:pPr>
              <w:rPr>
                <w:lang w:val="ru-RU"/>
              </w:rPr>
            </w:pPr>
            <w:r w:rsidRPr="0084780F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150E2B" w:rsidRPr="0084780F" w:rsidRDefault="00AD3638">
            <w:pPr>
              <w:rPr>
                <w:lang w:val="ru-RU"/>
              </w:rPr>
            </w:pPr>
            <w:r w:rsidRPr="0084780F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150E2B" w:rsidRPr="0084780F" w:rsidRDefault="00AD3638">
            <w:pPr>
              <w:rPr>
                <w:lang w:val="ru-RU"/>
              </w:rPr>
            </w:pPr>
            <w:r w:rsidRPr="0084780F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84780F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84780F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84780F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84780F">
              <w:rPr>
                <w:color w:val="333333"/>
                <w:sz w:val="18"/>
                <w:szCs w:val="18"/>
                <w:lang w:val="ru-RU"/>
              </w:rPr>
              <w:t>чёт:</w:t>
            </w:r>
          </w:p>
          <w:p w:rsidR="00150E2B" w:rsidRDefault="00AD3638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150E2B" w:rsidRDefault="00AD3638">
            <w:r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</w:rPr>
              <w:t xml:space="preserve"> </w:t>
            </w:r>
          </w:p>
        </w:tc>
      </w:tr>
    </w:tbl>
    <w:p w:rsidR="00150E2B" w:rsidRDefault="00150E2B"/>
    <w:p w:rsidR="00150E2B" w:rsidRDefault="00AD3638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10. ПОДПИСИ СТОРОН</w:t>
      </w:r>
    </w:p>
    <w:p w:rsidR="00150E2B" w:rsidRDefault="00150E2B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150E2B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50E2B" w:rsidRDefault="00AD3638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Соинвестор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50E2B" w:rsidRDefault="00AD3638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Новый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33333"/>
                <w:sz w:val="18"/>
                <w:szCs w:val="18"/>
              </w:rPr>
              <w:t>Соинвестор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150E2B" w:rsidRDefault="00150E2B"/>
    <w:p w:rsidR="00150E2B" w:rsidRPr="0084780F" w:rsidRDefault="00150E2B">
      <w:pPr>
        <w:rPr>
          <w:lang w:val="ru-RU"/>
        </w:rPr>
      </w:pPr>
      <w:bookmarkStart w:id="0" w:name="_GoBack"/>
      <w:bookmarkEnd w:id="0"/>
    </w:p>
    <w:sectPr w:rsidR="00150E2B" w:rsidRPr="0084780F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38" w:rsidRDefault="00AD3638">
      <w:pPr>
        <w:spacing w:after="0" w:line="240" w:lineRule="auto"/>
      </w:pPr>
      <w:r>
        <w:separator/>
      </w:r>
    </w:p>
  </w:endnote>
  <w:endnote w:type="continuationSeparator" w:id="0">
    <w:p w:rsidR="00AD3638" w:rsidRDefault="00AD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38" w:rsidRDefault="00AD3638">
      <w:pPr>
        <w:spacing w:after="0" w:line="240" w:lineRule="auto"/>
      </w:pPr>
      <w:r>
        <w:separator/>
      </w:r>
    </w:p>
  </w:footnote>
  <w:footnote w:type="continuationSeparator" w:id="0">
    <w:p w:rsidR="00AD3638" w:rsidRDefault="00AD3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E2B"/>
    <w:rsid w:val="00150E2B"/>
    <w:rsid w:val="0084780F"/>
    <w:rsid w:val="00A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847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780F"/>
  </w:style>
  <w:style w:type="paragraph" w:styleId="a6">
    <w:name w:val="footer"/>
    <w:basedOn w:val="a"/>
    <w:link w:val="a7"/>
    <w:uiPriority w:val="99"/>
    <w:unhideWhenUsed/>
    <w:rsid w:val="00847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1525</Words>
  <Characters>8696</Characters>
  <Application>Microsoft Office Word</Application>
  <DocSecurity>0</DocSecurity>
  <Lines>72</Lines>
  <Paragraphs>20</Paragraphs>
  <ScaleCrop>false</ScaleCrop>
  <Manager/>
  <Company>ООО "Национальная юридическая служба"</Company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уступки прав (цессии) по договору на инвестирование строительства, заключаемого между юридическими лицами</dc:title>
  <dc:subject/>
  <dc:creator>amulex.ru</dc:creator>
  <cp:keywords/>
  <dc:description>Образец договора уступки прав (цессии) по договору на инвестирование строительства, заключаемого между юридическими лицами</dc:description>
  <cp:lastModifiedBy>Константин</cp:lastModifiedBy>
  <cp:revision>2</cp:revision>
  <dcterms:created xsi:type="dcterms:W3CDTF">2022-04-22T08:41:00Z</dcterms:created>
  <dcterms:modified xsi:type="dcterms:W3CDTF">2022-04-22T09:17:00Z</dcterms:modified>
  <cp:category/>
</cp:coreProperties>
</file>